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2321C" w14:textId="77777777" w:rsidR="00714B38" w:rsidRPr="001509CE" w:rsidRDefault="00714B38" w:rsidP="00714B38">
      <w:pPr>
        <w:pStyle w:val="NoSpacing"/>
        <w:jc w:val="center"/>
        <w:rPr>
          <w:sz w:val="36"/>
          <w:szCs w:val="36"/>
        </w:rPr>
      </w:pPr>
      <w:bookmarkStart w:id="0" w:name="_Hlk2237145"/>
      <w:r w:rsidRPr="001509CE">
        <w:rPr>
          <w:sz w:val="36"/>
          <w:szCs w:val="36"/>
        </w:rPr>
        <w:t>Whitmore Parish Council</w:t>
      </w:r>
    </w:p>
    <w:p w14:paraId="29293FE7" w14:textId="77777777" w:rsidR="00714B38" w:rsidRDefault="00714B38" w:rsidP="00714B38">
      <w:pPr>
        <w:pStyle w:val="NoSpacing"/>
        <w:jc w:val="center"/>
        <w:rPr>
          <w:b/>
          <w:sz w:val="28"/>
          <w:szCs w:val="28"/>
        </w:rPr>
      </w:pPr>
      <w:r w:rsidRPr="001509CE">
        <w:rPr>
          <w:b/>
          <w:sz w:val="28"/>
          <w:szCs w:val="28"/>
        </w:rPr>
        <w:t>NOTICE OF MEETING</w:t>
      </w:r>
    </w:p>
    <w:p w14:paraId="2E8551B1" w14:textId="77777777" w:rsidR="00714B38" w:rsidRDefault="00714B38" w:rsidP="00714B38">
      <w:pPr>
        <w:pStyle w:val="NoSpacing"/>
      </w:pPr>
      <w:r>
        <w:t>Dear Councillor</w:t>
      </w:r>
    </w:p>
    <w:p w14:paraId="4B9BC5CC" w14:textId="77777777" w:rsidR="00714B38" w:rsidRDefault="00714B38" w:rsidP="00714B38">
      <w:pPr>
        <w:pStyle w:val="NoSpacing"/>
      </w:pPr>
    </w:p>
    <w:p w14:paraId="31FFFC6D" w14:textId="77777777" w:rsidR="00714B38" w:rsidRDefault="00714B38" w:rsidP="00714B38">
      <w:pPr>
        <w:pStyle w:val="NoSpacing"/>
      </w:pPr>
      <w:r>
        <w:t xml:space="preserve">There will be a </w:t>
      </w:r>
      <w:r w:rsidRPr="00607698">
        <w:rPr>
          <w:b/>
        </w:rPr>
        <w:t>Regular Meeting of</w:t>
      </w:r>
      <w:r>
        <w:rPr>
          <w:b/>
        </w:rPr>
        <w:t xml:space="preserve"> the</w:t>
      </w:r>
      <w:r w:rsidRPr="00607698">
        <w:rPr>
          <w:b/>
        </w:rPr>
        <w:t xml:space="preserve"> Whitmore Parish Council</w:t>
      </w:r>
      <w:r>
        <w:t xml:space="preserve"> on Wednesday 7 October 2020 commencing at 7.00 pm for the purpose of transacting the following business.</w:t>
      </w:r>
    </w:p>
    <w:p w14:paraId="4483A8DB" w14:textId="77777777" w:rsidR="00714B38" w:rsidRDefault="00714B38" w:rsidP="00714B38">
      <w:pPr>
        <w:pStyle w:val="NoSpacing"/>
      </w:pPr>
    </w:p>
    <w:p w14:paraId="09F1A970" w14:textId="77777777" w:rsidR="00714B38" w:rsidRDefault="00714B38" w:rsidP="00714B38">
      <w:pPr>
        <w:pStyle w:val="NoSpacing"/>
      </w:pPr>
      <w:r w:rsidRPr="00D645BD">
        <w:t>Mrs Debra Powell</w:t>
      </w:r>
    </w:p>
    <w:p w14:paraId="16FDD2EE" w14:textId="77777777" w:rsidR="00714B38" w:rsidRDefault="00714B38" w:rsidP="00714B38">
      <w:pPr>
        <w:pStyle w:val="NoSpacing"/>
      </w:pPr>
      <w:r w:rsidRPr="00D645BD">
        <w:t>Parish Clerk</w:t>
      </w:r>
      <w:r>
        <w:t xml:space="preserve"> and RFO</w:t>
      </w:r>
    </w:p>
    <w:p w14:paraId="2291B281" w14:textId="77777777" w:rsidR="00714B38" w:rsidRDefault="00714B38" w:rsidP="00714B38">
      <w:pPr>
        <w:pStyle w:val="NoSpacing"/>
      </w:pPr>
      <w:r>
        <w:t>1 October 2020</w:t>
      </w:r>
    </w:p>
    <w:p w14:paraId="4A79C1A0" w14:textId="77777777" w:rsidR="00714B38" w:rsidRPr="00163E8D" w:rsidRDefault="00714B38" w:rsidP="00163E8D">
      <w:pPr>
        <w:pStyle w:val="Heading1"/>
        <w:jc w:val="center"/>
        <w:rPr>
          <w:rFonts w:asciiTheme="minorHAnsi" w:hAnsiTheme="minorHAnsi" w:cstheme="minorHAnsi"/>
          <w:i w:val="0"/>
          <w:iCs/>
          <w:color w:val="auto"/>
        </w:rPr>
      </w:pPr>
      <w:r w:rsidRPr="00163E8D">
        <w:rPr>
          <w:rFonts w:asciiTheme="minorHAnsi" w:hAnsiTheme="minorHAnsi" w:cstheme="minorHAnsi"/>
          <w:i w:val="0"/>
          <w:iCs/>
          <w:color w:val="auto"/>
        </w:rPr>
        <w:t>AGENDA</w:t>
      </w:r>
    </w:p>
    <w:p w14:paraId="3C05EAE5"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To receive and approve Apologies for absence</w:t>
      </w:r>
    </w:p>
    <w:p w14:paraId="4A112FE1"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To receive the Report from the Borough Councillor</w:t>
      </w:r>
    </w:p>
    <w:p w14:paraId="106698AB"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 xml:space="preserve">To receive the Report from the County Councillor </w:t>
      </w:r>
    </w:p>
    <w:p w14:paraId="4AFB8800"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To receive Declarations of Interest in the items on the Agenda</w:t>
      </w:r>
    </w:p>
    <w:p w14:paraId="2E9D4477" w14:textId="0BD4E76E" w:rsidR="00714B38" w:rsidRPr="00E61E43" w:rsidRDefault="00714B38" w:rsidP="00E61E43">
      <w:pPr>
        <w:keepNext/>
        <w:keepLines/>
        <w:numPr>
          <w:ilvl w:val="0"/>
          <w:numId w:val="10"/>
        </w:numPr>
        <w:spacing w:before="40"/>
        <w:outlineLvl w:val="1"/>
        <w:rPr>
          <w:rFonts w:asciiTheme="minorHAnsi" w:eastAsiaTheme="minorHAnsi" w:hAnsiTheme="minorHAnsi" w:cstheme="minorHAnsi"/>
          <w:i w:val="0"/>
          <w:iCs/>
          <w:sz w:val="22"/>
          <w:szCs w:val="22"/>
        </w:rPr>
      </w:pPr>
      <w:r w:rsidRPr="00E61E43">
        <w:rPr>
          <w:rFonts w:asciiTheme="minorHAnsi" w:eastAsiaTheme="minorHAnsi" w:hAnsiTheme="minorHAnsi" w:cstheme="minorHAnsi"/>
          <w:i w:val="0"/>
          <w:iCs/>
          <w:sz w:val="22"/>
          <w:szCs w:val="22"/>
        </w:rPr>
        <w:t xml:space="preserve">To hold the informal Open Forum </w:t>
      </w:r>
      <w:r w:rsidR="00E61E43" w:rsidRPr="00E61E43">
        <w:rPr>
          <w:rFonts w:asciiTheme="minorHAnsi" w:eastAsiaTheme="minorHAnsi" w:hAnsiTheme="minorHAnsi" w:cstheme="minorHAnsi"/>
          <w:i w:val="0"/>
          <w:iCs/>
          <w:sz w:val="22"/>
          <w:szCs w:val="22"/>
        </w:rPr>
        <w:t>(Questions taken, at the Chairman’s, discretion to a maximum of fifteen minutes)</w:t>
      </w:r>
      <w:r w:rsidR="00E61E43" w:rsidRPr="00F82116">
        <w:rPr>
          <w:rFonts w:asciiTheme="minorHAnsi" w:eastAsiaTheme="minorHAnsi" w:hAnsiTheme="minorHAnsi" w:cstheme="minorHAnsi"/>
          <w:i w:val="0"/>
          <w:iCs/>
          <w:sz w:val="22"/>
          <w:szCs w:val="22"/>
        </w:rPr>
        <w:tab/>
      </w:r>
    </w:p>
    <w:p w14:paraId="62584240"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 xml:space="preserve">To approve the Minutes of the Regular Meeting held on 2 September 2020 </w:t>
      </w:r>
    </w:p>
    <w:p w14:paraId="6EF273DA"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To consider Matters Arising from the Minutes in Item 6 not included in the Agenda and on the Action List.</w:t>
      </w:r>
    </w:p>
    <w:p w14:paraId="665373E5"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u w:val="single"/>
        </w:rPr>
      </w:pPr>
      <w:r w:rsidRPr="00D57651">
        <w:rPr>
          <w:rFonts w:asciiTheme="minorHAnsi" w:eastAsiaTheme="minorHAnsi" w:hAnsiTheme="minorHAnsi" w:cstheme="minorHAnsi"/>
          <w:i w:val="0"/>
          <w:iCs/>
          <w:color w:val="auto"/>
          <w:sz w:val="22"/>
          <w:szCs w:val="22"/>
        </w:rPr>
        <w:t xml:space="preserve">To receive the Chairman’s Report </w:t>
      </w:r>
    </w:p>
    <w:p w14:paraId="2A920237" w14:textId="77777777" w:rsidR="00714B38" w:rsidRPr="00D57651" w:rsidRDefault="00714B38" w:rsidP="00D57651">
      <w:pPr>
        <w:pStyle w:val="ListParagraph"/>
        <w:ind w:right="-182"/>
        <w:rPr>
          <w:rFonts w:asciiTheme="minorHAnsi" w:eastAsiaTheme="minorHAnsi" w:hAnsiTheme="minorHAnsi" w:cstheme="minorBidi"/>
          <w:i w:val="0"/>
          <w:sz w:val="22"/>
          <w:szCs w:val="22"/>
          <w:u w:val="single"/>
        </w:rPr>
      </w:pPr>
      <w:r w:rsidRPr="00D57651">
        <w:rPr>
          <w:rFonts w:asciiTheme="minorHAnsi" w:eastAsiaTheme="minorHAnsi" w:hAnsiTheme="minorHAnsi" w:cstheme="minorBidi"/>
          <w:i w:val="0"/>
          <w:sz w:val="22"/>
          <w:szCs w:val="22"/>
          <w:u w:val="single"/>
        </w:rPr>
        <w:t>Clerk’s Reports</w:t>
      </w:r>
    </w:p>
    <w:p w14:paraId="3E6BD2A5"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Financial Matters:</w:t>
      </w:r>
    </w:p>
    <w:p w14:paraId="497CD58A" w14:textId="77777777" w:rsidR="00714B38" w:rsidRPr="00D57651" w:rsidRDefault="00714B38" w:rsidP="00D57651">
      <w:pPr>
        <w:pStyle w:val="ListParagraph"/>
        <w:numPr>
          <w:ilvl w:val="0"/>
          <w:numId w:val="14"/>
        </w:numPr>
        <w:ind w:right="-182"/>
        <w:rPr>
          <w:rFonts w:asciiTheme="minorHAnsi" w:eastAsiaTheme="minorHAnsi" w:hAnsiTheme="minorHAnsi" w:cstheme="minorBidi"/>
          <w:i w:val="0"/>
          <w:sz w:val="22"/>
          <w:szCs w:val="22"/>
        </w:rPr>
      </w:pPr>
      <w:r w:rsidRPr="00D57651">
        <w:rPr>
          <w:rFonts w:asciiTheme="minorHAnsi" w:eastAsiaTheme="minorHAnsi" w:hAnsiTheme="minorHAnsi" w:cstheme="minorBidi"/>
          <w:i w:val="0"/>
          <w:sz w:val="22"/>
          <w:szCs w:val="22"/>
        </w:rPr>
        <w:t>To consider Donations and Purchases, receive a report on the current situation, authorise the payment of accounts and consider other finance matters.</w:t>
      </w:r>
    </w:p>
    <w:p w14:paraId="5518E18E"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To receive the Clerk’s Report and consider miscellaneous correspondence</w:t>
      </w:r>
    </w:p>
    <w:p w14:paraId="3691D6EF"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Town and Country Planning - status of Planning Applications received for comment</w:t>
      </w:r>
    </w:p>
    <w:p w14:paraId="13EF5A35" w14:textId="77777777" w:rsidR="00714B38" w:rsidRPr="00D57651" w:rsidRDefault="00714B38" w:rsidP="00D57651">
      <w:pPr>
        <w:pStyle w:val="ListParagraph"/>
        <w:ind w:right="-182"/>
        <w:rPr>
          <w:rFonts w:asciiTheme="minorHAnsi" w:eastAsiaTheme="minorHAnsi" w:hAnsiTheme="minorHAnsi" w:cstheme="minorBidi"/>
          <w:i w:val="0"/>
          <w:sz w:val="22"/>
          <w:szCs w:val="22"/>
          <w:u w:val="single"/>
        </w:rPr>
      </w:pPr>
      <w:r w:rsidRPr="00D57651">
        <w:rPr>
          <w:rFonts w:asciiTheme="minorHAnsi" w:eastAsiaTheme="minorHAnsi" w:hAnsiTheme="minorHAnsi" w:cstheme="minorBidi"/>
          <w:i w:val="0"/>
          <w:sz w:val="22"/>
          <w:szCs w:val="22"/>
          <w:u w:val="single"/>
        </w:rPr>
        <w:t>Group Reports and sub-committees</w:t>
      </w:r>
    </w:p>
    <w:p w14:paraId="60644C63"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 xml:space="preserve">To receive an update on Parish Appearance </w:t>
      </w:r>
    </w:p>
    <w:p w14:paraId="02D36775"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 xml:space="preserve">To receive an update on the Neighbourhood Development Plan Project </w:t>
      </w:r>
    </w:p>
    <w:p w14:paraId="03349FCA"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To receive an update on the HS2 Project</w:t>
      </w:r>
    </w:p>
    <w:p w14:paraId="14E2C947"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To receive an update on Communications and Community Events</w:t>
      </w:r>
    </w:p>
    <w:p w14:paraId="5B505871" w14:textId="0677342F" w:rsidR="00714B38" w:rsidRPr="00D57651" w:rsidRDefault="00714B38" w:rsidP="00D57651">
      <w:pPr>
        <w:pStyle w:val="ListParagraph"/>
        <w:numPr>
          <w:ilvl w:val="0"/>
          <w:numId w:val="11"/>
        </w:numPr>
        <w:ind w:right="-182"/>
        <w:rPr>
          <w:rFonts w:asciiTheme="minorHAnsi" w:eastAsiaTheme="minorHAnsi" w:hAnsiTheme="minorHAnsi" w:cstheme="minorBidi"/>
          <w:i w:val="0"/>
          <w:sz w:val="22"/>
          <w:szCs w:val="22"/>
        </w:rPr>
      </w:pPr>
      <w:r w:rsidRPr="00D57651">
        <w:rPr>
          <w:rFonts w:asciiTheme="minorHAnsi" w:eastAsiaTheme="minorHAnsi" w:hAnsiTheme="minorHAnsi" w:cstheme="minorBidi"/>
          <w:i w:val="0"/>
          <w:sz w:val="22"/>
          <w:szCs w:val="22"/>
        </w:rPr>
        <w:t xml:space="preserve">Website Accessibility </w:t>
      </w:r>
    </w:p>
    <w:p w14:paraId="2619A6D3" w14:textId="458C513E" w:rsidR="00714B38" w:rsidRPr="00D57651" w:rsidRDefault="00714B38" w:rsidP="00D57651">
      <w:pPr>
        <w:pStyle w:val="ListParagraph"/>
        <w:numPr>
          <w:ilvl w:val="0"/>
          <w:numId w:val="11"/>
        </w:numPr>
        <w:ind w:right="-182"/>
        <w:rPr>
          <w:rFonts w:asciiTheme="minorHAnsi" w:eastAsiaTheme="minorHAnsi" w:hAnsiTheme="minorHAnsi" w:cstheme="minorBidi"/>
          <w:i w:val="0"/>
          <w:sz w:val="22"/>
          <w:szCs w:val="22"/>
        </w:rPr>
      </w:pPr>
      <w:r w:rsidRPr="00D57651">
        <w:rPr>
          <w:rFonts w:asciiTheme="minorHAnsi" w:eastAsiaTheme="minorHAnsi" w:hAnsiTheme="minorHAnsi" w:cstheme="minorBidi"/>
          <w:i w:val="0"/>
          <w:sz w:val="22"/>
          <w:szCs w:val="22"/>
        </w:rPr>
        <w:t>PlusNet broadband service to the Village Hall</w:t>
      </w:r>
    </w:p>
    <w:p w14:paraId="345DCD59"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 xml:space="preserve">To consider any other Planning matters </w:t>
      </w:r>
    </w:p>
    <w:p w14:paraId="0D9B9EFC"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To receive an update on Highways Issues</w:t>
      </w:r>
    </w:p>
    <w:p w14:paraId="262EE03F" w14:textId="2E440398"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Motions pre-registered by Councillors for debate and vote</w:t>
      </w:r>
    </w:p>
    <w:p w14:paraId="6E872C4E" w14:textId="77777777" w:rsidR="00714B38" w:rsidRPr="00D57651" w:rsidRDefault="00714B38" w:rsidP="00D57651">
      <w:pPr>
        <w:pStyle w:val="ListParagraph"/>
        <w:numPr>
          <w:ilvl w:val="0"/>
          <w:numId w:val="13"/>
        </w:numPr>
        <w:ind w:right="-182"/>
        <w:rPr>
          <w:rFonts w:asciiTheme="minorHAnsi" w:eastAsiaTheme="minorHAnsi" w:hAnsiTheme="minorHAnsi" w:cstheme="minorBidi"/>
          <w:i w:val="0"/>
          <w:sz w:val="22"/>
          <w:szCs w:val="22"/>
        </w:rPr>
      </w:pPr>
      <w:r w:rsidRPr="00D57651">
        <w:rPr>
          <w:rFonts w:asciiTheme="minorHAnsi" w:eastAsiaTheme="minorHAnsi" w:hAnsiTheme="minorHAnsi" w:cstheme="minorBidi"/>
          <w:i w:val="0"/>
          <w:sz w:val="22"/>
          <w:szCs w:val="22"/>
        </w:rPr>
        <w:t>propose the following amendment to the Standing Orders: 2 c) change 7 clear days to read 3 days and 3 c) change 7 clear days to read 3 days in relation to Meeting notices. </w:t>
      </w:r>
    </w:p>
    <w:p w14:paraId="751B4DE1" w14:textId="1DA7D25E" w:rsidR="00714B38" w:rsidRDefault="00714B38" w:rsidP="00D57651">
      <w:pPr>
        <w:pStyle w:val="Heading2"/>
        <w:numPr>
          <w:ilvl w:val="0"/>
          <w:numId w:val="10"/>
        </w:numPr>
        <w:rPr>
          <w:rFonts w:asciiTheme="minorHAnsi" w:eastAsiaTheme="minorHAnsi" w:hAnsiTheme="minorHAnsi" w:cstheme="minorHAnsi"/>
          <w:i w:val="0"/>
          <w:iCs/>
          <w:color w:val="auto"/>
          <w:sz w:val="22"/>
          <w:szCs w:val="22"/>
        </w:rPr>
      </w:pPr>
      <w:bookmarkStart w:id="1" w:name="_Hlk23425102"/>
      <w:r w:rsidRPr="00D57651">
        <w:rPr>
          <w:rFonts w:asciiTheme="minorHAnsi" w:eastAsiaTheme="minorHAnsi" w:hAnsiTheme="minorHAnsi" w:cstheme="minorHAnsi"/>
          <w:i w:val="0"/>
          <w:iCs/>
          <w:color w:val="auto"/>
          <w:sz w:val="22"/>
          <w:szCs w:val="22"/>
        </w:rPr>
        <w:t>Issues pre-registered by Councillors for debate</w:t>
      </w:r>
    </w:p>
    <w:p w14:paraId="4A3E22D6" w14:textId="3C4E08E4" w:rsidR="00E61E43" w:rsidRPr="00E61E43" w:rsidRDefault="00E61E43" w:rsidP="00E61E43">
      <w:pPr>
        <w:pStyle w:val="ListParagraph"/>
        <w:numPr>
          <w:ilvl w:val="0"/>
          <w:numId w:val="17"/>
        </w:numPr>
        <w:rPr>
          <w:rFonts w:asciiTheme="minorHAnsi" w:eastAsiaTheme="minorHAnsi" w:hAnsiTheme="minorHAnsi" w:cstheme="minorHAnsi"/>
          <w:i w:val="0"/>
          <w:iCs/>
          <w:sz w:val="22"/>
          <w:szCs w:val="22"/>
        </w:rPr>
      </w:pPr>
      <w:r w:rsidRPr="00E61E43">
        <w:rPr>
          <w:rFonts w:asciiTheme="minorHAnsi" w:eastAsiaTheme="minorHAnsi" w:hAnsiTheme="minorHAnsi" w:cstheme="minorHAnsi"/>
          <w:i w:val="0"/>
          <w:iCs/>
          <w:sz w:val="22"/>
          <w:szCs w:val="22"/>
        </w:rPr>
        <w:t xml:space="preserve">The resignation </w:t>
      </w:r>
      <w:proofErr w:type="spellStart"/>
      <w:r w:rsidRPr="00E61E43">
        <w:rPr>
          <w:rFonts w:asciiTheme="minorHAnsi" w:eastAsiaTheme="minorHAnsi" w:hAnsiTheme="minorHAnsi" w:cstheme="minorHAnsi"/>
          <w:i w:val="0"/>
          <w:iCs/>
          <w:sz w:val="22"/>
          <w:szCs w:val="22"/>
        </w:rPr>
        <w:t>en</w:t>
      </w:r>
      <w:proofErr w:type="spellEnd"/>
      <w:r w:rsidRPr="00E61E43">
        <w:rPr>
          <w:rFonts w:asciiTheme="minorHAnsi" w:eastAsiaTheme="minorHAnsi" w:hAnsiTheme="minorHAnsi" w:cstheme="minorHAnsi"/>
          <w:i w:val="0"/>
          <w:iCs/>
          <w:sz w:val="22"/>
          <w:szCs w:val="22"/>
        </w:rPr>
        <w:t xml:space="preserve"> masse of Chapel and Hill Chorlton Parish Council</w:t>
      </w:r>
    </w:p>
    <w:p w14:paraId="3387B570" w14:textId="77777777" w:rsidR="00714B38" w:rsidRPr="00D57651" w:rsidRDefault="00714B38" w:rsidP="00D57651">
      <w:pPr>
        <w:pStyle w:val="Heading2"/>
        <w:numPr>
          <w:ilvl w:val="0"/>
          <w:numId w:val="10"/>
        </w:numPr>
        <w:rPr>
          <w:rFonts w:asciiTheme="minorHAnsi" w:eastAsiaTheme="minorHAnsi" w:hAnsiTheme="minorHAnsi" w:cstheme="minorHAnsi"/>
          <w:i w:val="0"/>
          <w:iCs/>
          <w:color w:val="auto"/>
          <w:sz w:val="22"/>
          <w:szCs w:val="22"/>
        </w:rPr>
      </w:pPr>
      <w:r w:rsidRPr="00D57651">
        <w:rPr>
          <w:rFonts w:asciiTheme="minorHAnsi" w:eastAsiaTheme="minorHAnsi" w:hAnsiTheme="minorHAnsi" w:cstheme="minorHAnsi"/>
          <w:i w:val="0"/>
          <w:iCs/>
          <w:color w:val="auto"/>
          <w:sz w:val="22"/>
          <w:szCs w:val="22"/>
        </w:rPr>
        <w:t xml:space="preserve">To confirm the date of the next Regular Meeting as Wednesday 4 November 2020 at 7.00pm </w:t>
      </w:r>
    </w:p>
    <w:p w14:paraId="1C53580F" w14:textId="77777777" w:rsidR="00714B38" w:rsidRDefault="00714B38" w:rsidP="00714B38">
      <w:pPr>
        <w:rPr>
          <w:rFonts w:asciiTheme="majorHAnsi" w:hAnsiTheme="majorHAnsi" w:cstheme="majorHAnsi"/>
          <w:b/>
          <w:bCs/>
          <w:i w:val="0"/>
          <w:sz w:val="22"/>
          <w:szCs w:val="22"/>
        </w:rPr>
      </w:pPr>
    </w:p>
    <w:p w14:paraId="0A531869" w14:textId="320F9EFF" w:rsidR="00714B38" w:rsidRPr="00C2156D" w:rsidRDefault="00714B38" w:rsidP="00714B38">
      <w:pPr>
        <w:rPr>
          <w:rFonts w:asciiTheme="majorHAnsi" w:hAnsiTheme="majorHAnsi" w:cstheme="majorHAnsi"/>
          <w:b/>
          <w:bCs/>
          <w:i w:val="0"/>
          <w:sz w:val="22"/>
          <w:szCs w:val="22"/>
        </w:rPr>
      </w:pPr>
      <w:r w:rsidRPr="00D36C88">
        <w:rPr>
          <w:rFonts w:asciiTheme="majorHAnsi" w:hAnsiTheme="majorHAnsi" w:cstheme="majorHAnsi"/>
          <w:b/>
          <w:bCs/>
          <w:i w:val="0"/>
          <w:sz w:val="22"/>
          <w:szCs w:val="22"/>
        </w:rPr>
        <w:t xml:space="preserve">Due to the current restrictions on public gatherings the meeting will be held by video conference. Press and public are welcome to attend. If you would like to join the meeting the sign on details are as </w:t>
      </w:r>
      <w:r w:rsidRPr="00D36C88">
        <w:rPr>
          <w:rFonts w:asciiTheme="majorHAnsi" w:hAnsiTheme="majorHAnsi" w:cstheme="majorHAnsi"/>
          <w:b/>
          <w:bCs/>
          <w:i w:val="0"/>
          <w:sz w:val="22"/>
          <w:szCs w:val="22"/>
        </w:rPr>
        <w:lastRenderedPageBreak/>
        <w:t>follows:</w:t>
      </w:r>
      <w:r>
        <w:rPr>
          <w:rFonts w:asciiTheme="majorHAnsi" w:hAnsiTheme="majorHAnsi" w:cstheme="majorHAnsi"/>
          <w:b/>
          <w:bCs/>
          <w:i w:val="0"/>
          <w:sz w:val="22"/>
          <w:szCs w:val="22"/>
        </w:rPr>
        <w:t xml:space="preserve"> </w:t>
      </w:r>
      <w:r w:rsidRPr="00BA7AED">
        <w:rPr>
          <w:rFonts w:asciiTheme="majorHAnsi" w:hAnsiTheme="majorHAnsi" w:cstheme="majorHAnsi"/>
          <w:b/>
          <w:bCs/>
          <w:i w:val="0"/>
          <w:sz w:val="22"/>
          <w:szCs w:val="22"/>
        </w:rPr>
        <w:t>Join Zoom Meeting</w:t>
      </w:r>
      <w:r w:rsidRPr="00BA7AED">
        <w:t xml:space="preserve"> </w:t>
      </w:r>
      <w:hyperlink r:id="rId5" w:history="1">
        <w:r w:rsidRPr="00C2156D">
          <w:rPr>
            <w:rFonts w:asciiTheme="majorHAnsi" w:hAnsiTheme="majorHAnsi" w:cstheme="majorHAnsi"/>
            <w:b/>
            <w:bCs/>
            <w:i w:val="0"/>
            <w:sz w:val="22"/>
            <w:szCs w:val="22"/>
          </w:rPr>
          <w:t>https://us02web.zoom.us/j/82823458202?pwd=bDF5ZngvTS9yY3FPczZGcFAzWWlsUT09</w:t>
        </w:r>
      </w:hyperlink>
    </w:p>
    <w:p w14:paraId="62121158" w14:textId="33EAFD0E" w:rsidR="00394AFE" w:rsidRDefault="00714B38">
      <w:r w:rsidRPr="00C2156D">
        <w:rPr>
          <w:rFonts w:asciiTheme="majorHAnsi" w:hAnsiTheme="majorHAnsi" w:cstheme="majorHAnsi"/>
          <w:b/>
          <w:bCs/>
          <w:i w:val="0"/>
          <w:sz w:val="22"/>
          <w:szCs w:val="22"/>
        </w:rPr>
        <w:t>Meeting ID: 828 2345 8202</w:t>
      </w:r>
      <w:r>
        <w:rPr>
          <w:rFonts w:asciiTheme="majorHAnsi" w:hAnsiTheme="majorHAnsi" w:cstheme="majorHAnsi"/>
          <w:b/>
          <w:bCs/>
          <w:i w:val="0"/>
          <w:sz w:val="22"/>
          <w:szCs w:val="22"/>
        </w:rPr>
        <w:t xml:space="preserve"> </w:t>
      </w:r>
      <w:r w:rsidRPr="00C2156D">
        <w:rPr>
          <w:rFonts w:asciiTheme="majorHAnsi" w:hAnsiTheme="majorHAnsi" w:cstheme="majorHAnsi"/>
          <w:b/>
          <w:bCs/>
          <w:i w:val="0"/>
          <w:sz w:val="22"/>
          <w:szCs w:val="22"/>
        </w:rPr>
        <w:t>Passcode: 721859</w:t>
      </w:r>
      <w:r>
        <w:rPr>
          <w:rFonts w:asciiTheme="majorHAnsi" w:hAnsiTheme="majorHAnsi" w:cstheme="majorHAnsi"/>
          <w:b/>
          <w:bCs/>
          <w:i w:val="0"/>
          <w:sz w:val="22"/>
          <w:szCs w:val="22"/>
        </w:rPr>
        <w:t xml:space="preserve"> </w:t>
      </w:r>
      <w:r w:rsidRPr="00BA7AED">
        <w:rPr>
          <w:rFonts w:asciiTheme="majorHAnsi" w:hAnsiTheme="majorHAnsi" w:cstheme="majorHAnsi"/>
          <w:b/>
          <w:bCs/>
          <w:i w:val="0"/>
          <w:sz w:val="22"/>
          <w:szCs w:val="22"/>
        </w:rPr>
        <w:t xml:space="preserve">If you intend to raise any questions, or other matters, it would be helpful to </w:t>
      </w:r>
      <w:r>
        <w:rPr>
          <w:rFonts w:asciiTheme="majorHAnsi" w:hAnsiTheme="majorHAnsi" w:cstheme="majorHAnsi"/>
          <w:b/>
          <w:bCs/>
          <w:i w:val="0"/>
          <w:sz w:val="22"/>
          <w:szCs w:val="22"/>
        </w:rPr>
        <w:t xml:space="preserve">notify the Clerk in advance by email no later than Tuesday </w:t>
      </w:r>
      <w:r w:rsidR="00C75DD4">
        <w:rPr>
          <w:rFonts w:asciiTheme="majorHAnsi" w:hAnsiTheme="majorHAnsi" w:cstheme="majorHAnsi"/>
          <w:b/>
          <w:bCs/>
          <w:i w:val="0"/>
          <w:sz w:val="22"/>
          <w:szCs w:val="22"/>
        </w:rPr>
        <w:t xml:space="preserve">6 October </w:t>
      </w:r>
      <w:r>
        <w:rPr>
          <w:rFonts w:asciiTheme="majorHAnsi" w:hAnsiTheme="majorHAnsi" w:cstheme="majorHAnsi"/>
          <w:b/>
          <w:bCs/>
          <w:i w:val="0"/>
          <w:sz w:val="22"/>
          <w:szCs w:val="22"/>
        </w:rPr>
        <w:t xml:space="preserve">2020. </w:t>
      </w:r>
      <w:r w:rsidRPr="00BA7AED">
        <w:rPr>
          <w:rFonts w:asciiTheme="majorHAnsi" w:hAnsiTheme="majorHAnsi" w:cstheme="majorHAnsi"/>
          <w:b/>
          <w:bCs/>
          <w:i w:val="0"/>
          <w:sz w:val="22"/>
          <w:szCs w:val="22"/>
        </w:rPr>
        <w:t xml:space="preserve">Alternatively, if you do not wish to join the meeting but would like to ask a question, please email the Clerk and it will be dealt with at the meeting and a </w:t>
      </w:r>
      <w:proofErr w:type="spellStart"/>
      <w:r w:rsidRPr="00BA7AED">
        <w:rPr>
          <w:rFonts w:asciiTheme="majorHAnsi" w:hAnsiTheme="majorHAnsi" w:cstheme="majorHAnsi"/>
          <w:b/>
          <w:bCs/>
          <w:i w:val="0"/>
          <w:sz w:val="22"/>
          <w:szCs w:val="22"/>
        </w:rPr>
        <w:t>minuted</w:t>
      </w:r>
      <w:proofErr w:type="spellEnd"/>
      <w:r w:rsidRPr="00BA7AED">
        <w:rPr>
          <w:rFonts w:asciiTheme="majorHAnsi" w:hAnsiTheme="majorHAnsi" w:cstheme="majorHAnsi"/>
          <w:b/>
          <w:bCs/>
          <w:i w:val="0"/>
          <w:sz w:val="22"/>
          <w:szCs w:val="22"/>
        </w:rPr>
        <w:t xml:space="preserve"> response will be provided following the meeting.</w:t>
      </w:r>
      <w:bookmarkEnd w:id="0"/>
      <w:bookmarkEnd w:id="1"/>
    </w:p>
    <w:sectPr w:rsidR="00394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4C8E"/>
    <w:multiLevelType w:val="hybridMultilevel"/>
    <w:tmpl w:val="3A72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425B0"/>
    <w:multiLevelType w:val="hybridMultilevel"/>
    <w:tmpl w:val="2A62400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44017EA"/>
    <w:multiLevelType w:val="hybridMultilevel"/>
    <w:tmpl w:val="490248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C720C1"/>
    <w:multiLevelType w:val="hybridMultilevel"/>
    <w:tmpl w:val="93A0FBF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057772"/>
    <w:multiLevelType w:val="hybridMultilevel"/>
    <w:tmpl w:val="2FECD1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2F7200"/>
    <w:multiLevelType w:val="hybridMultilevel"/>
    <w:tmpl w:val="7940218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2A7B29"/>
    <w:multiLevelType w:val="hybridMultilevel"/>
    <w:tmpl w:val="6CF0A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2638C"/>
    <w:multiLevelType w:val="hybridMultilevel"/>
    <w:tmpl w:val="590A38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61685"/>
    <w:multiLevelType w:val="hybridMultilevel"/>
    <w:tmpl w:val="01125FC2"/>
    <w:lvl w:ilvl="0" w:tplc="0809000F">
      <w:start w:val="1"/>
      <w:numFmt w:val="decimal"/>
      <w:lvlText w:val="%1."/>
      <w:lvlJc w:val="left"/>
      <w:pPr>
        <w:ind w:left="360" w:hanging="360"/>
      </w:pPr>
    </w:lvl>
    <w:lvl w:ilvl="1" w:tplc="08090017">
      <w:start w:val="1"/>
      <w:numFmt w:val="lowerLetter"/>
      <w:lvlText w:val="%2)"/>
      <w:lvlJc w:val="left"/>
      <w:pPr>
        <w:ind w:left="1211"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F1CBA"/>
    <w:multiLevelType w:val="hybridMultilevel"/>
    <w:tmpl w:val="76B22C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3D4566"/>
    <w:multiLevelType w:val="hybridMultilevel"/>
    <w:tmpl w:val="289092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3733C68"/>
    <w:multiLevelType w:val="hybridMultilevel"/>
    <w:tmpl w:val="3D9857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67060"/>
    <w:multiLevelType w:val="hybridMultilevel"/>
    <w:tmpl w:val="DC1811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7B67D4E"/>
    <w:multiLevelType w:val="hybridMultilevel"/>
    <w:tmpl w:val="F95033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E77B6B"/>
    <w:multiLevelType w:val="hybridMultilevel"/>
    <w:tmpl w:val="F9FE1D1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A67676"/>
    <w:multiLevelType w:val="hybridMultilevel"/>
    <w:tmpl w:val="AA924E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AC30A4"/>
    <w:multiLevelType w:val="hybridMultilevel"/>
    <w:tmpl w:val="5A84F2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15"/>
  </w:num>
  <w:num w:numId="3">
    <w:abstractNumId w:val="1"/>
  </w:num>
  <w:num w:numId="4">
    <w:abstractNumId w:val="2"/>
  </w:num>
  <w:num w:numId="5">
    <w:abstractNumId w:val="16"/>
  </w:num>
  <w:num w:numId="6">
    <w:abstractNumId w:val="11"/>
  </w:num>
  <w:num w:numId="7">
    <w:abstractNumId w:val="9"/>
  </w:num>
  <w:num w:numId="8">
    <w:abstractNumId w:val="7"/>
  </w:num>
  <w:num w:numId="9">
    <w:abstractNumId w:val="0"/>
  </w:num>
  <w:num w:numId="10">
    <w:abstractNumId w:val="6"/>
  </w:num>
  <w:num w:numId="11">
    <w:abstractNumId w:val="13"/>
  </w:num>
  <w:num w:numId="12">
    <w:abstractNumId w:val="12"/>
  </w:num>
  <w:num w:numId="13">
    <w:abstractNumId w:val="4"/>
  </w:num>
  <w:num w:numId="14">
    <w:abstractNumId w:val="3"/>
  </w:num>
  <w:num w:numId="15">
    <w:abstractNumId w:val="14"/>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38"/>
    <w:rsid w:val="00163E8D"/>
    <w:rsid w:val="00394AFE"/>
    <w:rsid w:val="00714B38"/>
    <w:rsid w:val="00C75DD4"/>
    <w:rsid w:val="00D57651"/>
    <w:rsid w:val="00E6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9C5B"/>
  <w15:chartTrackingRefBased/>
  <w15:docId w15:val="{CCD0CC4B-D540-43D4-AC2C-4A9F0EDD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B38"/>
    <w:pPr>
      <w:spacing w:after="0" w:line="240" w:lineRule="auto"/>
    </w:pPr>
    <w:rPr>
      <w:rFonts w:ascii="Arial" w:eastAsia="Times New Roman" w:hAnsi="Arial" w:cs="Arial"/>
      <w:i/>
      <w:sz w:val="24"/>
      <w:szCs w:val="24"/>
    </w:rPr>
  </w:style>
  <w:style w:type="paragraph" w:styleId="Heading1">
    <w:name w:val="heading 1"/>
    <w:basedOn w:val="Normal"/>
    <w:next w:val="Normal"/>
    <w:link w:val="Heading1Char"/>
    <w:uiPriority w:val="9"/>
    <w:qFormat/>
    <w:rsid w:val="00163E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76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B38"/>
    <w:pPr>
      <w:spacing w:after="0" w:line="240" w:lineRule="auto"/>
    </w:pPr>
  </w:style>
  <w:style w:type="paragraph" w:styleId="ListParagraph">
    <w:name w:val="List Paragraph"/>
    <w:basedOn w:val="Normal"/>
    <w:uiPriority w:val="34"/>
    <w:qFormat/>
    <w:rsid w:val="00714B38"/>
    <w:pPr>
      <w:ind w:left="720"/>
      <w:contextualSpacing/>
    </w:pPr>
  </w:style>
  <w:style w:type="character" w:customStyle="1" w:styleId="Heading1Char">
    <w:name w:val="Heading 1 Char"/>
    <w:basedOn w:val="DefaultParagraphFont"/>
    <w:link w:val="Heading1"/>
    <w:uiPriority w:val="9"/>
    <w:rsid w:val="00163E8D"/>
    <w:rPr>
      <w:rFonts w:asciiTheme="majorHAnsi" w:eastAsiaTheme="majorEastAsia" w:hAnsiTheme="majorHAnsi" w:cstheme="majorBidi"/>
      <w:i/>
      <w:color w:val="2F5496" w:themeColor="accent1" w:themeShade="BF"/>
      <w:sz w:val="32"/>
      <w:szCs w:val="32"/>
    </w:rPr>
  </w:style>
  <w:style w:type="character" w:customStyle="1" w:styleId="Heading2Char">
    <w:name w:val="Heading 2 Char"/>
    <w:basedOn w:val="DefaultParagraphFont"/>
    <w:link w:val="Heading2"/>
    <w:uiPriority w:val="9"/>
    <w:rsid w:val="00D57651"/>
    <w:rPr>
      <w:rFonts w:asciiTheme="majorHAnsi" w:eastAsiaTheme="majorEastAsia" w:hAnsiTheme="majorHAnsi" w:cstheme="majorBidi"/>
      <w: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2823458202?pwd=bDF5ZngvTS9yY3FPczZGcFAzWWls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Powell</dc:creator>
  <cp:keywords/>
  <dc:description/>
  <cp:lastModifiedBy>Debra Powell</cp:lastModifiedBy>
  <cp:revision>4</cp:revision>
  <dcterms:created xsi:type="dcterms:W3CDTF">2020-09-30T11:56:00Z</dcterms:created>
  <dcterms:modified xsi:type="dcterms:W3CDTF">2020-09-30T17:43:00Z</dcterms:modified>
</cp:coreProperties>
</file>